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51" w:rsidRPr="00D41251" w:rsidRDefault="00D41251" w:rsidP="00D41251">
      <w:pPr>
        <w:jc w:val="center"/>
        <w:rPr>
          <w:b/>
          <w:sz w:val="28"/>
          <w:szCs w:val="28"/>
        </w:rPr>
      </w:pPr>
      <w:r w:rsidRPr="00D41251">
        <w:rPr>
          <w:b/>
          <w:sz w:val="28"/>
          <w:szCs w:val="28"/>
        </w:rPr>
        <w:t>Положение</w:t>
      </w:r>
    </w:p>
    <w:p w:rsidR="002E0C5E" w:rsidRPr="00D41251" w:rsidRDefault="00D41251" w:rsidP="00D41251">
      <w:pPr>
        <w:jc w:val="center"/>
        <w:rPr>
          <w:b/>
          <w:sz w:val="28"/>
          <w:szCs w:val="28"/>
        </w:rPr>
      </w:pPr>
      <w:r w:rsidRPr="00D41251">
        <w:rPr>
          <w:b/>
          <w:sz w:val="28"/>
          <w:szCs w:val="28"/>
        </w:rPr>
        <w:t>о проведение открытого Чемпионата Псковской области по ловле по</w:t>
      </w:r>
      <w:r w:rsidR="002C6DE8">
        <w:rPr>
          <w:b/>
          <w:sz w:val="28"/>
          <w:szCs w:val="28"/>
        </w:rPr>
        <w:t>плавочной удочкой 23-24 июня 2018</w:t>
      </w:r>
      <w:r w:rsidRPr="00D41251">
        <w:rPr>
          <w:b/>
          <w:sz w:val="28"/>
          <w:szCs w:val="28"/>
        </w:rPr>
        <w:t xml:space="preserve"> года.</w:t>
      </w:r>
    </w:p>
    <w:p w:rsidR="00D41251" w:rsidRDefault="00D41251"/>
    <w:p w:rsidR="00D41251" w:rsidRPr="00983580" w:rsidRDefault="00D41251" w:rsidP="0098358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3580">
        <w:rPr>
          <w:b/>
          <w:sz w:val="24"/>
          <w:szCs w:val="24"/>
        </w:rPr>
        <w:t>Цели и задачи</w:t>
      </w:r>
    </w:p>
    <w:p w:rsidR="00FB49A0" w:rsidRPr="00983580" w:rsidRDefault="00FB49A0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Развитие и популяризация рыболовного спорта в Псковской области.</w:t>
      </w:r>
    </w:p>
    <w:p w:rsidR="00FB49A0" w:rsidRPr="00983580" w:rsidRDefault="00FB49A0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Обмен опытом и повышение мастерства участников</w:t>
      </w:r>
    </w:p>
    <w:p w:rsidR="00D41251" w:rsidRPr="00983580" w:rsidRDefault="00D41251" w:rsidP="0098358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3580">
        <w:rPr>
          <w:b/>
          <w:sz w:val="24"/>
          <w:szCs w:val="24"/>
        </w:rPr>
        <w:t>Организация соревнований</w:t>
      </w:r>
    </w:p>
    <w:p w:rsidR="00FB49A0" w:rsidRPr="00983580" w:rsidRDefault="00FB49A0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Подготовку и организацию соревнований осуществляет Федерация Рыболовн</w:t>
      </w:r>
      <w:r w:rsidR="007F77D7" w:rsidRPr="00983580">
        <w:rPr>
          <w:sz w:val="24"/>
          <w:szCs w:val="24"/>
        </w:rPr>
        <w:t>ого Спорта Псковской области, Государственный комитет по физической культуре и спорту Псковской области.</w:t>
      </w:r>
    </w:p>
    <w:p w:rsidR="007F77D7" w:rsidRPr="00983580" w:rsidRDefault="007F77D7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 xml:space="preserve">Проведение соревнований </w:t>
      </w:r>
      <w:r w:rsidR="00517907" w:rsidRPr="00517907">
        <w:rPr>
          <w:sz w:val="24"/>
          <w:szCs w:val="24"/>
        </w:rPr>
        <w:t>возлагается на судейскую коллегию, утвержденную Федерацией рыболовного спорта</w:t>
      </w:r>
      <w:r w:rsidR="00517907">
        <w:rPr>
          <w:sz w:val="24"/>
          <w:szCs w:val="24"/>
          <w:lang w:val="en-US"/>
        </w:rPr>
        <w:t>.</w:t>
      </w:r>
    </w:p>
    <w:p w:rsidR="00D41251" w:rsidRPr="00983580" w:rsidRDefault="00D41251" w:rsidP="0098358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3580">
        <w:rPr>
          <w:b/>
          <w:sz w:val="24"/>
          <w:szCs w:val="24"/>
        </w:rPr>
        <w:t>Участники соревнований</w:t>
      </w:r>
    </w:p>
    <w:p w:rsidR="003329AB" w:rsidRPr="00983580" w:rsidRDefault="003329AB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Соревнования открытые, к участию допускаются все желающие</w:t>
      </w:r>
    </w:p>
    <w:p w:rsidR="003329AB" w:rsidRPr="00983580" w:rsidRDefault="003329AB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Соревнования лично-командные, состав команды 3 (три) человека, без ограничения по полу, возрасту и квалификации.</w:t>
      </w:r>
    </w:p>
    <w:p w:rsidR="003329AB" w:rsidRPr="00983580" w:rsidRDefault="003329AB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Команды, прибывшие не в полном составе, к участию не допускаются, члены команды могут участвовать в личном зачете.</w:t>
      </w:r>
    </w:p>
    <w:p w:rsidR="003329AB" w:rsidRPr="00983580" w:rsidRDefault="003329AB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0C3AA1">
        <w:rPr>
          <w:b/>
          <w:sz w:val="24"/>
          <w:szCs w:val="24"/>
        </w:rPr>
        <w:t xml:space="preserve">Предварительная регистрация </w:t>
      </w:r>
      <w:r w:rsidR="00000DBD" w:rsidRPr="000C3AA1">
        <w:rPr>
          <w:b/>
          <w:sz w:val="24"/>
          <w:szCs w:val="24"/>
        </w:rPr>
        <w:t>ОБЯЗАТЕЛЬНА</w:t>
      </w:r>
      <w:r w:rsidR="00000DBD">
        <w:rPr>
          <w:sz w:val="24"/>
          <w:szCs w:val="24"/>
        </w:rPr>
        <w:t xml:space="preserve"> </w:t>
      </w:r>
      <w:r w:rsidRPr="00983580">
        <w:rPr>
          <w:sz w:val="24"/>
          <w:szCs w:val="24"/>
        </w:rPr>
        <w:t xml:space="preserve">на сайте </w:t>
      </w:r>
      <w:hyperlink r:id="rId7" w:history="1">
        <w:r w:rsidRPr="00983580">
          <w:rPr>
            <w:rStyle w:val="a4"/>
            <w:sz w:val="24"/>
            <w:szCs w:val="24"/>
            <w:lang w:val="en-US"/>
          </w:rPr>
          <w:t>www</w:t>
        </w:r>
        <w:r w:rsidRPr="00983580">
          <w:rPr>
            <w:rStyle w:val="a4"/>
            <w:sz w:val="24"/>
            <w:szCs w:val="24"/>
          </w:rPr>
          <w:t>.</w:t>
        </w:r>
        <w:proofErr w:type="spellStart"/>
        <w:r w:rsidRPr="00983580">
          <w:rPr>
            <w:rStyle w:val="a4"/>
            <w:sz w:val="24"/>
            <w:szCs w:val="24"/>
            <w:lang w:val="en-US"/>
          </w:rPr>
          <w:t>Pskovfishing</w:t>
        </w:r>
        <w:proofErr w:type="spellEnd"/>
        <w:r w:rsidRPr="00983580">
          <w:rPr>
            <w:rStyle w:val="a4"/>
            <w:sz w:val="24"/>
            <w:szCs w:val="24"/>
          </w:rPr>
          <w:t>.</w:t>
        </w:r>
        <w:proofErr w:type="spellStart"/>
        <w:r w:rsidRPr="0098358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983580">
        <w:rPr>
          <w:sz w:val="24"/>
          <w:szCs w:val="24"/>
        </w:rPr>
        <w:t xml:space="preserve"> и по телефону</w:t>
      </w:r>
      <w:r w:rsidR="00B53CF3" w:rsidRPr="00983580">
        <w:rPr>
          <w:sz w:val="24"/>
          <w:szCs w:val="24"/>
        </w:rPr>
        <w:t xml:space="preserve">       </w:t>
      </w:r>
      <w:r w:rsidRPr="00983580">
        <w:rPr>
          <w:sz w:val="24"/>
          <w:szCs w:val="24"/>
        </w:rPr>
        <w:t>+7 931 9003415</w:t>
      </w:r>
      <w:r w:rsidR="00B53CF3" w:rsidRPr="00983580">
        <w:rPr>
          <w:sz w:val="24"/>
          <w:szCs w:val="24"/>
        </w:rPr>
        <w:t xml:space="preserve"> Пивоваров Борис Борисович</w:t>
      </w:r>
    </w:p>
    <w:p w:rsidR="00B53CF3" w:rsidRPr="00983580" w:rsidRDefault="00B53CF3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 xml:space="preserve">Заявки в письменной форме и документы на каждого из участников подаются в Главную судейскую коллегию при регистрации на месте проведения соревнований. Участникам соревнований необходимо при себе иметь: документ удостоверяющий личность, страховой полис </w:t>
      </w:r>
      <w:proofErr w:type="gramStart"/>
      <w:r w:rsidRPr="00983580">
        <w:rPr>
          <w:sz w:val="24"/>
          <w:szCs w:val="24"/>
        </w:rPr>
        <w:t>спортсмена,  страховой</w:t>
      </w:r>
      <w:proofErr w:type="gramEnd"/>
      <w:r w:rsidRPr="00983580">
        <w:rPr>
          <w:sz w:val="24"/>
          <w:szCs w:val="24"/>
        </w:rPr>
        <w:t xml:space="preserve"> полис медицинского страхования, квалификационную книжку</w:t>
      </w:r>
    </w:p>
    <w:p w:rsidR="003329AB" w:rsidRPr="00983580" w:rsidRDefault="00D41251" w:rsidP="0098358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3580">
        <w:rPr>
          <w:b/>
          <w:sz w:val="24"/>
          <w:szCs w:val="24"/>
        </w:rPr>
        <w:t>Место и время проведения соревнований</w:t>
      </w:r>
    </w:p>
    <w:p w:rsidR="00F751BB" w:rsidRPr="000C3AA1" w:rsidRDefault="00526B86" w:rsidP="000C3AA1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Соревнования проводятся на левом</w:t>
      </w:r>
      <w:r w:rsidR="00447B8C" w:rsidRPr="00983580">
        <w:rPr>
          <w:sz w:val="24"/>
          <w:szCs w:val="24"/>
        </w:rPr>
        <w:t xml:space="preserve"> берег</w:t>
      </w:r>
      <w:r w:rsidRPr="00983580">
        <w:rPr>
          <w:sz w:val="24"/>
          <w:szCs w:val="24"/>
        </w:rPr>
        <w:t>у</w:t>
      </w:r>
      <w:r w:rsidR="00447B8C" w:rsidRPr="00983580">
        <w:rPr>
          <w:sz w:val="24"/>
          <w:szCs w:val="24"/>
        </w:rPr>
        <w:t xml:space="preserve"> реки Вел</w:t>
      </w:r>
      <w:r w:rsidR="002C6DE8">
        <w:rPr>
          <w:sz w:val="24"/>
          <w:szCs w:val="24"/>
        </w:rPr>
        <w:t>икой в районе деревня</w:t>
      </w:r>
      <w:r w:rsidR="00447B8C" w:rsidRPr="00983580">
        <w:rPr>
          <w:sz w:val="24"/>
          <w:szCs w:val="24"/>
        </w:rPr>
        <w:t xml:space="preserve"> Малая Гоголевка </w:t>
      </w:r>
      <w:r w:rsidRPr="00983580">
        <w:rPr>
          <w:sz w:val="24"/>
          <w:szCs w:val="24"/>
        </w:rPr>
        <w:t xml:space="preserve">(ориентир улица Гоголевский Спуск) </w:t>
      </w:r>
      <w:r w:rsidR="00F751BB">
        <w:rPr>
          <w:sz w:val="24"/>
          <w:szCs w:val="24"/>
        </w:rPr>
        <w:t xml:space="preserve">и далее вниз по течению </w:t>
      </w:r>
      <w:r w:rsidRPr="00983580">
        <w:rPr>
          <w:sz w:val="24"/>
          <w:szCs w:val="24"/>
        </w:rPr>
        <w:t xml:space="preserve">в два тура в два </w:t>
      </w:r>
      <w:r w:rsidR="002C6DE8">
        <w:rPr>
          <w:sz w:val="24"/>
          <w:szCs w:val="24"/>
        </w:rPr>
        <w:t>дня 23 и 24 июня 2018</w:t>
      </w:r>
      <w:r w:rsidRPr="00983580">
        <w:rPr>
          <w:sz w:val="24"/>
          <w:szCs w:val="24"/>
        </w:rPr>
        <w:t xml:space="preserve"> года.</w:t>
      </w:r>
    </w:p>
    <w:p w:rsidR="00D41251" w:rsidRPr="00983580" w:rsidRDefault="003A1992" w:rsidP="0098358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3580">
        <w:rPr>
          <w:b/>
          <w:sz w:val="24"/>
          <w:szCs w:val="24"/>
        </w:rPr>
        <w:t>Правила проведения соревнований</w:t>
      </w:r>
    </w:p>
    <w:p w:rsidR="00886CD8" w:rsidRPr="00983580" w:rsidRDefault="00E546C7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 xml:space="preserve">Соревнования проводятся </w:t>
      </w:r>
      <w:r w:rsidR="00292A2A" w:rsidRPr="00983580">
        <w:rPr>
          <w:sz w:val="24"/>
          <w:szCs w:val="24"/>
        </w:rPr>
        <w:t xml:space="preserve">в соответствии с правилами проведения соревнований по виду спорта «Рыболовный спорт», утвержденными приказом </w:t>
      </w:r>
      <w:proofErr w:type="spellStart"/>
      <w:r w:rsidR="00292A2A" w:rsidRPr="00983580">
        <w:rPr>
          <w:sz w:val="24"/>
          <w:szCs w:val="24"/>
        </w:rPr>
        <w:t>Минспорта</w:t>
      </w:r>
      <w:proofErr w:type="spellEnd"/>
      <w:r w:rsidR="00292A2A" w:rsidRPr="00983580">
        <w:rPr>
          <w:sz w:val="24"/>
          <w:szCs w:val="24"/>
        </w:rPr>
        <w:t xml:space="preserve"> России от 20.03.2014 г. № 140</w:t>
      </w:r>
      <w:r w:rsidR="00886CD8" w:rsidRPr="00983580">
        <w:rPr>
          <w:sz w:val="24"/>
          <w:szCs w:val="24"/>
        </w:rPr>
        <w:t xml:space="preserve"> в дисциплинах: «ловля поплавочной удочкой» номер-код дисциплины 092006 1811Г, «ловля поплавочной удочкой – командные соревнования» номер код дисциплины 092012 1811</w:t>
      </w:r>
      <w:proofErr w:type="gramStart"/>
      <w:r w:rsidR="00886CD8" w:rsidRPr="00983580">
        <w:rPr>
          <w:sz w:val="24"/>
          <w:szCs w:val="24"/>
        </w:rPr>
        <w:t>Г .</w:t>
      </w:r>
      <w:proofErr w:type="gramEnd"/>
    </w:p>
    <w:p w:rsidR="00526B86" w:rsidRPr="00983580" w:rsidRDefault="00E546C7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В зачет принимается вся рыба, кроме занесенной в Красную книгу и запрещенной к вылову в период проведения соревнований, если отсутствует возможность немедленного после поимки взвешивания с последующим выпуском рыбы обратно в водоем. За сохранность запрещенной к вылову рыбы в живом и не поврежденном состоянии и выпуск ее обратно в водоем ответственность несет непосредственно выловившей ее спортсмен. После окончания соревнования все участники обязаны убрать мусор в своем секторе.</w:t>
      </w:r>
    </w:p>
    <w:p w:rsidR="00E546C7" w:rsidRDefault="00E546C7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Курить в секторе категорически запрещено.</w:t>
      </w:r>
    </w:p>
    <w:p w:rsidR="000C3AA1" w:rsidRPr="00983580" w:rsidRDefault="000C3AA1" w:rsidP="000C3AA1">
      <w:pPr>
        <w:pStyle w:val="a3"/>
        <w:ind w:left="1440"/>
        <w:jc w:val="both"/>
        <w:rPr>
          <w:sz w:val="24"/>
          <w:szCs w:val="24"/>
        </w:rPr>
      </w:pPr>
    </w:p>
    <w:p w:rsidR="00983580" w:rsidRPr="00983580" w:rsidRDefault="00983580" w:rsidP="0098358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3580">
        <w:rPr>
          <w:b/>
          <w:bCs/>
          <w:sz w:val="24"/>
          <w:szCs w:val="24"/>
        </w:rPr>
        <w:lastRenderedPageBreak/>
        <w:t>Комментарии к Правилам рыболовного спорта на данные соревнования</w:t>
      </w:r>
    </w:p>
    <w:p w:rsidR="00983580" w:rsidRPr="00983580" w:rsidRDefault="00983580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Прикормка/привада/приманка это сухая или увлажненная смесь естественных природных (зерно, крупа, семена, плоды и т.п.) и искусственных (смеси из пакетиков) компонент, наполнителя-утяжелителя (песок, гравий, глина и т.п.), ароматизирующих добавок далее «Смесь» и животный корм (мотыль, опарыш, червь, пиявка и т.п.) далее «Корм». Запрещается применять компоненты, содержащие вредные для экологии водной среды вещества.</w:t>
      </w:r>
    </w:p>
    <w:p w:rsidR="00983580" w:rsidRPr="00983580" w:rsidRDefault="00983580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Количество Прикормки для одного спортсмена на один тур соревнований ограничивается 20-ю литрами готовой к применению «Смеси» и 2-мя литрами «Корма». В составе «Корма» допускается не более одного литра мотыля</w:t>
      </w:r>
    </w:p>
    <w:p w:rsidR="00983580" w:rsidRPr="00983580" w:rsidRDefault="00983580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Прикормка должна быть представлена для проверки в мерной таре (емкости/</w:t>
      </w:r>
      <w:proofErr w:type="spellStart"/>
      <w:r w:rsidRPr="00983580">
        <w:rPr>
          <w:sz w:val="24"/>
          <w:szCs w:val="24"/>
        </w:rPr>
        <w:t>ях</w:t>
      </w:r>
      <w:proofErr w:type="spellEnd"/>
      <w:r w:rsidRPr="00983580">
        <w:rPr>
          <w:sz w:val="24"/>
          <w:szCs w:val="24"/>
        </w:rPr>
        <w:t>) с нанесенными промышленным способом указателями объема.</w:t>
      </w:r>
    </w:p>
    <w:p w:rsidR="00983580" w:rsidRPr="00983580" w:rsidRDefault="00983580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«Корм», входящий в состав Прикормки, представляется для проверки в таре (емкости/</w:t>
      </w:r>
      <w:proofErr w:type="spellStart"/>
      <w:r w:rsidRPr="00983580">
        <w:rPr>
          <w:sz w:val="24"/>
          <w:szCs w:val="24"/>
        </w:rPr>
        <w:t>ях</w:t>
      </w:r>
      <w:proofErr w:type="spellEnd"/>
      <w:r w:rsidRPr="00983580">
        <w:rPr>
          <w:sz w:val="24"/>
          <w:szCs w:val="24"/>
        </w:rPr>
        <w:t>) с плотно закрытой крышкой. Запрещается использование специальных, не предусмотренных конструкцией тары (емкости/ей), средств (скоб, зажимов, стяжек и пр.) удержания крышки. Общее количество тар (емкостей) не ограничено. Организаторы не обеспечивают спортсменов мерной тарой для представления насадки и прикормки.</w:t>
      </w:r>
    </w:p>
    <w:p w:rsidR="00983580" w:rsidRPr="00983580" w:rsidRDefault="00983580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Увлажнение прикормки (добавление воды) в процессе тура соревнования разрешено только распылителями и небольшими порциями.</w:t>
      </w:r>
    </w:p>
    <w:p w:rsidR="00983580" w:rsidRPr="00983580" w:rsidRDefault="00983580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Отдельно для проверки может быть представлен «насадочный мотыль». Насадочный мотыль может использоваться только для насадки на крючок, добавление его в Прикормку запрещено. Объем насадочного мотыля ограничен 125 мл (1/8 литра). Допускается представление «насадочного мотыля» для проверки в емкости с водой. Если судья-контролер сочтет необходимым, спортсмен обязан переложить «насадочного мотыля» для проверки в мерную емкость с нанесенными промышленным способом указателями объема.</w:t>
      </w:r>
    </w:p>
    <w:p w:rsidR="00983580" w:rsidRPr="00983580" w:rsidRDefault="00983580" w:rsidP="0098358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3580">
        <w:rPr>
          <w:b/>
          <w:iCs/>
          <w:sz w:val="24"/>
          <w:szCs w:val="24"/>
        </w:rPr>
        <w:t>Подготовка к соревнованиям</w:t>
      </w:r>
    </w:p>
    <w:p w:rsidR="00983580" w:rsidRPr="00983580" w:rsidRDefault="00983580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Во время подготовки к соревнованию спортсмен не имеет права входить в воду.</w:t>
      </w:r>
    </w:p>
    <w:p w:rsidR="00983580" w:rsidRPr="00983580" w:rsidRDefault="00983580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Спортивные кресла и платформы устанавливаются в одну линию по урезу воды. Устанавливать передние опорные стойки в воду можно только с разрешения судьи. Все спортивное оборудование, кроме садка, должно располагаться на берегу.</w:t>
      </w:r>
    </w:p>
    <w:p w:rsidR="003A1992" w:rsidRPr="00983580" w:rsidRDefault="003A1992" w:rsidP="0098358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3580">
        <w:rPr>
          <w:b/>
          <w:sz w:val="24"/>
          <w:szCs w:val="24"/>
        </w:rPr>
        <w:t>Финансирование</w:t>
      </w:r>
    </w:p>
    <w:p w:rsidR="000165EE" w:rsidRPr="00983580" w:rsidRDefault="000165EE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 xml:space="preserve">Расходы по награждению несет Государственный комитет Псковской области по физической культуре и спорту. </w:t>
      </w:r>
    </w:p>
    <w:p w:rsidR="002C6DE8" w:rsidRDefault="000165EE" w:rsidP="002C6DE8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 xml:space="preserve">Расходы по проезду, питанию, размещению иногородних спортсменов за счет командирующих организаций. </w:t>
      </w:r>
    </w:p>
    <w:p w:rsidR="002C6DE8" w:rsidRDefault="002C6DE8" w:rsidP="002C6DE8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2C6DE8">
        <w:rPr>
          <w:sz w:val="24"/>
          <w:szCs w:val="24"/>
        </w:rPr>
        <w:t>Организационный сбор 3000 руб. с команды и 1000 руб. для участника в личном зачете.</w:t>
      </w:r>
    </w:p>
    <w:p w:rsidR="002C6DE8" w:rsidRDefault="002C6DE8" w:rsidP="002C6DE8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2C6DE8">
        <w:rPr>
          <w:sz w:val="24"/>
          <w:szCs w:val="24"/>
        </w:rPr>
        <w:t>Организационный сбор для членов ФРС ПО 1500 руб. с команды и 500 руб. для участника в личном зачете</w:t>
      </w:r>
    </w:p>
    <w:p w:rsidR="00456167" w:rsidRDefault="002C6DE8" w:rsidP="002C6DE8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2C6DE8">
        <w:rPr>
          <w:sz w:val="24"/>
          <w:szCs w:val="24"/>
        </w:rPr>
        <w:t>Пенсионеры и дети до 16 лет участвуют бесплатно</w:t>
      </w:r>
    </w:p>
    <w:p w:rsidR="002C6DE8" w:rsidRDefault="002C6DE8" w:rsidP="002C6DE8">
      <w:pPr>
        <w:pStyle w:val="a3"/>
        <w:ind w:left="1440"/>
        <w:jc w:val="both"/>
        <w:rPr>
          <w:sz w:val="24"/>
          <w:szCs w:val="24"/>
        </w:rPr>
      </w:pPr>
    </w:p>
    <w:p w:rsidR="002C6DE8" w:rsidRDefault="002C6DE8" w:rsidP="002C6DE8">
      <w:pPr>
        <w:pStyle w:val="a3"/>
        <w:ind w:left="1440"/>
        <w:jc w:val="both"/>
        <w:rPr>
          <w:sz w:val="24"/>
          <w:szCs w:val="24"/>
        </w:rPr>
      </w:pPr>
    </w:p>
    <w:p w:rsidR="00F751BB" w:rsidRPr="002C6DE8" w:rsidRDefault="00F751BB" w:rsidP="002C6DE8">
      <w:pPr>
        <w:pStyle w:val="a3"/>
        <w:ind w:left="1440"/>
        <w:jc w:val="both"/>
        <w:rPr>
          <w:sz w:val="24"/>
          <w:szCs w:val="24"/>
        </w:rPr>
      </w:pPr>
    </w:p>
    <w:p w:rsidR="003A1992" w:rsidRPr="00983580" w:rsidRDefault="003A1992" w:rsidP="0098358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3580">
        <w:rPr>
          <w:b/>
          <w:sz w:val="24"/>
          <w:szCs w:val="24"/>
        </w:rPr>
        <w:lastRenderedPageBreak/>
        <w:t>Награждение</w:t>
      </w:r>
    </w:p>
    <w:p w:rsidR="002D1785" w:rsidRPr="00983580" w:rsidRDefault="002D1785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 xml:space="preserve">Команды занявшие призовые места награждаются Кубками, грамотами, а члены команд медалями. </w:t>
      </w:r>
    </w:p>
    <w:p w:rsidR="000165EE" w:rsidRPr="00983580" w:rsidRDefault="002D1785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Участники занявшие призовые места в личном зачете – Кубками, медалями и грамотами Государственного комитета по физической культуре и спорту</w:t>
      </w:r>
    </w:p>
    <w:p w:rsidR="002D1785" w:rsidRPr="00983580" w:rsidRDefault="004E5568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Победители и призеры соревнований получат ценные призы от спонсоров.</w:t>
      </w:r>
    </w:p>
    <w:p w:rsidR="003A1992" w:rsidRPr="00983580" w:rsidRDefault="003A1992" w:rsidP="0098358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3580">
        <w:rPr>
          <w:b/>
          <w:sz w:val="24"/>
          <w:szCs w:val="24"/>
        </w:rPr>
        <w:t>Спонсоры соревнований</w:t>
      </w:r>
    </w:p>
    <w:p w:rsidR="00E14669" w:rsidRPr="00983580" w:rsidRDefault="0018496B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Рыболовные товары ДУНАЕВ</w:t>
      </w:r>
      <w:r w:rsidR="00320DDA" w:rsidRPr="00983580">
        <w:rPr>
          <w:sz w:val="24"/>
          <w:szCs w:val="24"/>
        </w:rPr>
        <w:t xml:space="preserve"> </w:t>
      </w:r>
      <w:hyperlink r:id="rId8" w:history="1">
        <w:r w:rsidR="00320DDA" w:rsidRPr="00983580">
          <w:rPr>
            <w:rStyle w:val="a4"/>
            <w:sz w:val="24"/>
            <w:szCs w:val="24"/>
          </w:rPr>
          <w:t>http://www.alexdunaev.ru</w:t>
        </w:r>
      </w:hyperlink>
    </w:p>
    <w:p w:rsidR="0018496B" w:rsidRPr="00983580" w:rsidRDefault="0018496B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Оде</w:t>
      </w:r>
      <w:r w:rsidR="00320DDA" w:rsidRPr="00983580">
        <w:rPr>
          <w:sz w:val="24"/>
          <w:szCs w:val="24"/>
        </w:rPr>
        <w:t xml:space="preserve">жда и обувь для охоты и рыбалки Псков-Полимер </w:t>
      </w:r>
      <w:hyperlink r:id="rId9" w:history="1">
        <w:r w:rsidR="00320DDA" w:rsidRPr="00983580">
          <w:rPr>
            <w:rStyle w:val="a4"/>
            <w:sz w:val="24"/>
            <w:szCs w:val="24"/>
          </w:rPr>
          <w:t>http://www.nordman.ru</w:t>
        </w:r>
      </w:hyperlink>
    </w:p>
    <w:p w:rsidR="0018496B" w:rsidRPr="00983580" w:rsidRDefault="0018496B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 xml:space="preserve">Рыболовные товары </w:t>
      </w:r>
      <w:r w:rsidRPr="00983580">
        <w:rPr>
          <w:sz w:val="24"/>
          <w:szCs w:val="24"/>
          <w:lang w:val="en-US"/>
        </w:rPr>
        <w:t>NORMARK</w:t>
      </w:r>
      <w:r w:rsidR="00320DDA" w:rsidRPr="00983580">
        <w:rPr>
          <w:sz w:val="24"/>
          <w:szCs w:val="24"/>
        </w:rPr>
        <w:t xml:space="preserve"> </w:t>
      </w:r>
      <w:hyperlink r:id="rId10" w:history="1">
        <w:r w:rsidR="00320DDA" w:rsidRPr="00983580">
          <w:rPr>
            <w:rStyle w:val="a4"/>
            <w:sz w:val="24"/>
            <w:szCs w:val="24"/>
          </w:rPr>
          <w:t>www.NORMARK.ru</w:t>
        </w:r>
      </w:hyperlink>
    </w:p>
    <w:p w:rsidR="0018496B" w:rsidRPr="00983580" w:rsidRDefault="0018496B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 xml:space="preserve">Рыболовные товары </w:t>
      </w:r>
      <w:r w:rsidR="00320DDA" w:rsidRPr="00983580">
        <w:rPr>
          <w:sz w:val="24"/>
          <w:szCs w:val="24"/>
        </w:rPr>
        <w:t>MAVER </w:t>
      </w:r>
      <w:hyperlink r:id="rId11" w:history="1">
        <w:r w:rsidR="00320DDA" w:rsidRPr="00983580">
          <w:rPr>
            <w:rStyle w:val="a4"/>
            <w:sz w:val="24"/>
            <w:szCs w:val="24"/>
          </w:rPr>
          <w:t>http://www.maver.su</w:t>
        </w:r>
      </w:hyperlink>
      <w:r w:rsidR="00320DDA" w:rsidRPr="00983580">
        <w:rPr>
          <w:sz w:val="24"/>
          <w:szCs w:val="24"/>
        </w:rPr>
        <w:t> </w:t>
      </w:r>
    </w:p>
    <w:p w:rsidR="0018496B" w:rsidRPr="00983580" w:rsidRDefault="0018496B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 xml:space="preserve">Рыболовные товары </w:t>
      </w:r>
      <w:r w:rsidR="00320DDA" w:rsidRPr="00983580">
        <w:rPr>
          <w:sz w:val="24"/>
          <w:szCs w:val="24"/>
        </w:rPr>
        <w:t>ARTAX </w:t>
      </w:r>
      <w:hyperlink r:id="rId12" w:history="1">
        <w:r w:rsidR="00320DDA" w:rsidRPr="00983580">
          <w:rPr>
            <w:rStyle w:val="a4"/>
            <w:sz w:val="24"/>
            <w:szCs w:val="24"/>
          </w:rPr>
          <w:t>http://www.artaxfishing.ru</w:t>
        </w:r>
      </w:hyperlink>
      <w:r w:rsidR="00320DDA" w:rsidRPr="00983580">
        <w:rPr>
          <w:sz w:val="24"/>
          <w:szCs w:val="24"/>
        </w:rPr>
        <w:t> </w:t>
      </w:r>
    </w:p>
    <w:p w:rsidR="0021243E" w:rsidRPr="00983580" w:rsidRDefault="0018496B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Информационный спонсор ПЛН</w:t>
      </w:r>
      <w:r w:rsidR="00320DDA" w:rsidRPr="00983580">
        <w:rPr>
          <w:sz w:val="24"/>
          <w:szCs w:val="24"/>
        </w:rPr>
        <w:t xml:space="preserve"> </w:t>
      </w:r>
      <w:hyperlink r:id="rId13" w:history="1">
        <w:r w:rsidR="00320DDA" w:rsidRPr="00983580">
          <w:rPr>
            <w:rStyle w:val="a4"/>
            <w:sz w:val="24"/>
            <w:szCs w:val="24"/>
          </w:rPr>
          <w:t>www.pln-pskov.ru</w:t>
        </w:r>
      </w:hyperlink>
      <w:r w:rsidR="00320DDA" w:rsidRPr="00983580">
        <w:rPr>
          <w:sz w:val="24"/>
          <w:szCs w:val="24"/>
        </w:rPr>
        <w:t> </w:t>
      </w:r>
    </w:p>
    <w:p w:rsidR="0018496B" w:rsidRPr="00983580" w:rsidRDefault="0021243E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>Музыкальный</w:t>
      </w:r>
      <w:r w:rsidR="0018496B" w:rsidRPr="00983580">
        <w:rPr>
          <w:sz w:val="24"/>
          <w:szCs w:val="24"/>
        </w:rPr>
        <w:t xml:space="preserve"> </w:t>
      </w:r>
      <w:r w:rsidRPr="00983580">
        <w:rPr>
          <w:sz w:val="24"/>
          <w:szCs w:val="24"/>
        </w:rPr>
        <w:t xml:space="preserve">спонсор </w:t>
      </w:r>
      <w:proofErr w:type="spellStart"/>
      <w:r w:rsidRPr="00983580">
        <w:rPr>
          <w:sz w:val="24"/>
          <w:szCs w:val="24"/>
        </w:rPr>
        <w:t>Авто</w:t>
      </w:r>
      <w:r w:rsidR="0018496B" w:rsidRPr="00983580">
        <w:rPr>
          <w:sz w:val="24"/>
          <w:szCs w:val="24"/>
        </w:rPr>
        <w:t>Радио</w:t>
      </w:r>
      <w:proofErr w:type="spellEnd"/>
      <w:r w:rsidR="00320DDA" w:rsidRPr="00983580">
        <w:rPr>
          <w:sz w:val="24"/>
          <w:szCs w:val="24"/>
        </w:rPr>
        <w:t xml:space="preserve"> </w:t>
      </w:r>
      <w:hyperlink r:id="rId14" w:history="1">
        <w:r w:rsidR="00320DDA" w:rsidRPr="00983580">
          <w:rPr>
            <w:rStyle w:val="a4"/>
            <w:sz w:val="24"/>
            <w:szCs w:val="24"/>
          </w:rPr>
          <w:t>http://www.avtoradio.ru</w:t>
        </w:r>
      </w:hyperlink>
      <w:r w:rsidR="00320DDA" w:rsidRPr="00983580">
        <w:rPr>
          <w:sz w:val="24"/>
          <w:szCs w:val="24"/>
        </w:rPr>
        <w:t> </w:t>
      </w:r>
    </w:p>
    <w:p w:rsidR="0018496B" w:rsidRPr="00983580" w:rsidRDefault="0018496B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 xml:space="preserve">Информационный спонсор </w:t>
      </w:r>
      <w:proofErr w:type="spellStart"/>
      <w:r w:rsidRPr="00983580">
        <w:rPr>
          <w:sz w:val="24"/>
          <w:szCs w:val="24"/>
        </w:rPr>
        <w:t>Псковфишинг</w:t>
      </w:r>
      <w:proofErr w:type="spellEnd"/>
      <w:r w:rsidR="00320DDA" w:rsidRPr="00983580">
        <w:rPr>
          <w:sz w:val="24"/>
          <w:szCs w:val="24"/>
        </w:rPr>
        <w:t xml:space="preserve"> </w:t>
      </w:r>
      <w:hyperlink r:id="rId15" w:history="1">
        <w:r w:rsidR="00320DDA" w:rsidRPr="00983580">
          <w:rPr>
            <w:rStyle w:val="a4"/>
            <w:sz w:val="24"/>
            <w:szCs w:val="24"/>
          </w:rPr>
          <w:t>http://www.pskovfishing.ru</w:t>
        </w:r>
      </w:hyperlink>
    </w:p>
    <w:p w:rsidR="0018496B" w:rsidRPr="00C021AD" w:rsidRDefault="0021243E" w:rsidP="00983580">
      <w:pPr>
        <w:pStyle w:val="a3"/>
        <w:numPr>
          <w:ilvl w:val="1"/>
          <w:numId w:val="1"/>
        </w:numPr>
        <w:jc w:val="both"/>
        <w:rPr>
          <w:rStyle w:val="a4"/>
          <w:color w:val="auto"/>
          <w:sz w:val="24"/>
          <w:szCs w:val="24"/>
          <w:u w:val="none"/>
        </w:rPr>
      </w:pPr>
      <w:r w:rsidRPr="00983580">
        <w:rPr>
          <w:sz w:val="24"/>
          <w:szCs w:val="24"/>
        </w:rPr>
        <w:t>Информационный спонсор ФРС60</w:t>
      </w:r>
      <w:r w:rsidR="00320DDA" w:rsidRPr="00983580">
        <w:rPr>
          <w:sz w:val="24"/>
          <w:szCs w:val="24"/>
        </w:rPr>
        <w:t xml:space="preserve"> </w:t>
      </w:r>
      <w:hyperlink r:id="rId16" w:history="1">
        <w:r w:rsidR="00320DDA" w:rsidRPr="00983580">
          <w:rPr>
            <w:rStyle w:val="a4"/>
            <w:sz w:val="24"/>
            <w:szCs w:val="24"/>
          </w:rPr>
          <w:t>http://www.frs60.ru</w:t>
        </w:r>
      </w:hyperlink>
    </w:p>
    <w:p w:rsidR="006B41E4" w:rsidRDefault="00C021AD" w:rsidP="006B41E4">
      <w:pPr>
        <w:pStyle w:val="a3"/>
        <w:numPr>
          <w:ilvl w:val="1"/>
          <w:numId w:val="1"/>
        </w:numPr>
        <w:jc w:val="both"/>
        <w:rPr>
          <w:rStyle w:val="a4"/>
          <w:color w:val="auto"/>
          <w:sz w:val="24"/>
          <w:szCs w:val="24"/>
          <w:u w:val="none"/>
        </w:rPr>
      </w:pPr>
      <w:r w:rsidRPr="00C021AD">
        <w:rPr>
          <w:rStyle w:val="a4"/>
          <w:color w:val="auto"/>
          <w:sz w:val="24"/>
          <w:szCs w:val="24"/>
          <w:u w:val="none"/>
        </w:rPr>
        <w:t xml:space="preserve">Информационный спонсор </w:t>
      </w:r>
      <w:r>
        <w:rPr>
          <w:rStyle w:val="a4"/>
          <w:color w:val="auto"/>
          <w:sz w:val="24"/>
          <w:szCs w:val="24"/>
          <w:u w:val="none"/>
        </w:rPr>
        <w:t>«</w:t>
      </w:r>
      <w:r w:rsidR="006B41E4">
        <w:rPr>
          <w:rStyle w:val="a4"/>
          <w:color w:val="auto"/>
          <w:sz w:val="24"/>
          <w:szCs w:val="24"/>
          <w:u w:val="none"/>
        </w:rPr>
        <w:t xml:space="preserve">Курьер» </w:t>
      </w:r>
      <w:hyperlink r:id="rId17" w:history="1">
        <w:r w:rsidR="006B41E4" w:rsidRPr="00121271">
          <w:rPr>
            <w:rStyle w:val="a4"/>
            <w:sz w:val="24"/>
            <w:szCs w:val="24"/>
          </w:rPr>
          <w:t>http://www.province.ru/pskov</w:t>
        </w:r>
      </w:hyperlink>
    </w:p>
    <w:p w:rsidR="0021243E" w:rsidRDefault="00320DDA" w:rsidP="0098358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83580">
        <w:rPr>
          <w:sz w:val="24"/>
          <w:szCs w:val="24"/>
        </w:rPr>
        <w:t xml:space="preserve">Спонсор чистоты Мой Город </w:t>
      </w:r>
      <w:hyperlink r:id="rId18" w:history="1">
        <w:r w:rsidR="00342CC1" w:rsidRPr="00983580">
          <w:rPr>
            <w:rStyle w:val="a4"/>
            <w:sz w:val="24"/>
            <w:szCs w:val="24"/>
          </w:rPr>
          <w:t>http://www.ecocenter-nw.ru</w:t>
        </w:r>
      </w:hyperlink>
    </w:p>
    <w:p w:rsidR="00456167" w:rsidRPr="00456167" w:rsidRDefault="00456167" w:rsidP="00456167">
      <w:pPr>
        <w:jc w:val="both"/>
        <w:rPr>
          <w:sz w:val="24"/>
          <w:szCs w:val="24"/>
        </w:rPr>
      </w:pPr>
    </w:p>
    <w:p w:rsidR="003A1992" w:rsidRPr="00983580" w:rsidRDefault="003A1992" w:rsidP="0098358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3580">
        <w:rPr>
          <w:b/>
          <w:sz w:val="24"/>
          <w:szCs w:val="24"/>
        </w:rPr>
        <w:t>Регламент</w:t>
      </w:r>
    </w:p>
    <w:p w:rsidR="00320DDA" w:rsidRPr="00983580" w:rsidRDefault="002C6DE8" w:rsidP="009835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 ИЮНЯ 2018</w:t>
      </w:r>
      <w:r w:rsidR="00320DDA" w:rsidRPr="00983580">
        <w:rPr>
          <w:b/>
          <w:sz w:val="24"/>
          <w:szCs w:val="24"/>
        </w:rPr>
        <w:t xml:space="preserve"> СУББОТА</w:t>
      </w:r>
    </w:p>
    <w:p w:rsidR="00320DDA" w:rsidRPr="00983580" w:rsidRDefault="004742B6" w:rsidP="00983580">
      <w:pPr>
        <w:rPr>
          <w:sz w:val="24"/>
          <w:szCs w:val="24"/>
        </w:rPr>
      </w:pPr>
      <w:r>
        <w:rPr>
          <w:sz w:val="24"/>
          <w:szCs w:val="24"/>
        </w:rPr>
        <w:t>08.00</w:t>
      </w:r>
      <w:r w:rsidR="00320DDA" w:rsidRPr="00983580">
        <w:rPr>
          <w:sz w:val="24"/>
          <w:szCs w:val="24"/>
        </w:rPr>
        <w:t xml:space="preserve"> </w:t>
      </w:r>
      <w:r>
        <w:rPr>
          <w:sz w:val="24"/>
          <w:szCs w:val="24"/>
        </w:rPr>
        <w:t>- РЕГИСТРАЦИЯ УЧАСТНИКОВ. </w:t>
      </w:r>
      <w:r>
        <w:rPr>
          <w:sz w:val="24"/>
          <w:szCs w:val="24"/>
        </w:rPr>
        <w:br/>
        <w:t>08.30</w:t>
      </w:r>
      <w:bookmarkStart w:id="0" w:name="_GoBack"/>
      <w:bookmarkEnd w:id="0"/>
      <w:r w:rsidR="00320DDA" w:rsidRPr="00983580">
        <w:rPr>
          <w:sz w:val="24"/>
          <w:szCs w:val="24"/>
        </w:rPr>
        <w:t xml:space="preserve"> – ОКОНЧАНИЕ РЕГИСТРАЦИИ.ЖЕРЕБЬЕВКА </w:t>
      </w:r>
      <w:r w:rsidR="00320DDA" w:rsidRPr="00983580">
        <w:rPr>
          <w:sz w:val="24"/>
          <w:szCs w:val="24"/>
        </w:rPr>
        <w:br/>
        <w:t>08.45 – ТОРЖЕСТВЕННОЕ ОТРЫТИЕ </w:t>
      </w:r>
      <w:r w:rsidR="00320DDA" w:rsidRPr="00983580">
        <w:rPr>
          <w:sz w:val="24"/>
          <w:szCs w:val="24"/>
        </w:rPr>
        <w:br/>
        <w:t>09.00 – 1-й СИГНАЛ – ВХОД В СЕКТОРЫ, НАЧАЛО ПОДГОТОВКИ</w:t>
      </w:r>
      <w:r w:rsidR="00320DDA" w:rsidRPr="00983580">
        <w:rPr>
          <w:sz w:val="24"/>
          <w:szCs w:val="24"/>
        </w:rPr>
        <w:br/>
        <w:t>10.00 – КОНТРОЛЬ ПРИКОРМКИ, НАСАДКИ</w:t>
      </w:r>
      <w:r w:rsidR="00320DDA" w:rsidRPr="00983580">
        <w:rPr>
          <w:sz w:val="24"/>
          <w:szCs w:val="24"/>
        </w:rPr>
        <w:br/>
        <w:t>10.50 – 2-й СИГНАЛ - ПРИКОРМКА</w:t>
      </w:r>
      <w:r w:rsidR="00320DDA" w:rsidRPr="00983580">
        <w:rPr>
          <w:sz w:val="24"/>
          <w:szCs w:val="24"/>
        </w:rPr>
        <w:br/>
        <w:t>11.00 – 3-й СИГНАЛ –СТАРТ (Начало ловли)</w:t>
      </w:r>
      <w:r w:rsidR="00320DDA" w:rsidRPr="00983580">
        <w:rPr>
          <w:sz w:val="24"/>
          <w:szCs w:val="24"/>
        </w:rPr>
        <w:br/>
        <w:t>14.55 – 4-й СИГНАЛ – ПЯТЬ МИНУТ ДО ФИНИША </w:t>
      </w:r>
      <w:r w:rsidR="00320DDA" w:rsidRPr="00983580">
        <w:rPr>
          <w:sz w:val="24"/>
          <w:szCs w:val="24"/>
        </w:rPr>
        <w:br/>
        <w:t>15.00 - 5-й СИГНАЛ – ФИНИШ. ВЗВЕШИВАНИЕ ПОДВЕДЕНИЕ ИТОГОВ ПЕРВОГО ТУРА</w:t>
      </w:r>
    </w:p>
    <w:p w:rsidR="00320DDA" w:rsidRPr="00983580" w:rsidRDefault="00320DDA" w:rsidP="00983580">
      <w:pPr>
        <w:rPr>
          <w:sz w:val="24"/>
          <w:szCs w:val="24"/>
        </w:rPr>
      </w:pPr>
      <w:r w:rsidRPr="00983580">
        <w:rPr>
          <w:sz w:val="24"/>
          <w:szCs w:val="24"/>
        </w:rPr>
        <w:t>16.00 – ЖЕРЕБЬЕВКА ЗОН ВТОРОГО ТУРА</w:t>
      </w:r>
    </w:p>
    <w:p w:rsidR="00320DDA" w:rsidRPr="00983580" w:rsidRDefault="002C6DE8" w:rsidP="00983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24 ИЮН</w:t>
      </w:r>
      <w:r w:rsidR="00320DDA" w:rsidRPr="00983580">
        <w:rPr>
          <w:b/>
          <w:sz w:val="24"/>
          <w:szCs w:val="24"/>
        </w:rPr>
        <w:t>Я 2017 ВОСКРЕСЕНЬЕ</w:t>
      </w:r>
    </w:p>
    <w:p w:rsidR="00320DDA" w:rsidRPr="00983580" w:rsidRDefault="00320DDA" w:rsidP="00983580">
      <w:pPr>
        <w:rPr>
          <w:sz w:val="24"/>
          <w:szCs w:val="24"/>
        </w:rPr>
      </w:pPr>
      <w:r w:rsidRPr="00983580">
        <w:rPr>
          <w:sz w:val="24"/>
          <w:szCs w:val="24"/>
        </w:rPr>
        <w:t xml:space="preserve">08.00 – СБОР УЧАСТНИКОВ </w:t>
      </w:r>
      <w:r w:rsidRPr="00983580">
        <w:rPr>
          <w:sz w:val="24"/>
          <w:szCs w:val="24"/>
        </w:rPr>
        <w:br/>
        <w:t>08.15 - ЖЕРЕБЬЕВКА СЕКТОРОВ ВТОРОГО ТУРА</w:t>
      </w:r>
      <w:r w:rsidRPr="00983580">
        <w:rPr>
          <w:sz w:val="24"/>
          <w:szCs w:val="24"/>
        </w:rPr>
        <w:br/>
        <w:t>09.00 – 1-й СИГНАЛ – ВХОД В СЕКТОРЫ, НАЧАЛО ПОДГОТОВКИ</w:t>
      </w:r>
      <w:r w:rsidRPr="00983580">
        <w:rPr>
          <w:sz w:val="24"/>
          <w:szCs w:val="24"/>
        </w:rPr>
        <w:br/>
        <w:t>10.00 – КОНТРОЛЬ ПРИКОРМКИ, НАСАДКИ</w:t>
      </w:r>
      <w:r w:rsidRPr="00983580">
        <w:rPr>
          <w:sz w:val="24"/>
          <w:szCs w:val="24"/>
        </w:rPr>
        <w:br/>
        <w:t>10.50 – 2-й СИГНАЛ –ПРИКОРМКА </w:t>
      </w:r>
      <w:r w:rsidRPr="00983580">
        <w:rPr>
          <w:sz w:val="24"/>
          <w:szCs w:val="24"/>
        </w:rPr>
        <w:br/>
        <w:t>11.00 – 3-й СИГНАЛ – СТАРТ (Начало ловли) </w:t>
      </w:r>
      <w:r w:rsidRPr="00983580">
        <w:rPr>
          <w:sz w:val="24"/>
          <w:szCs w:val="24"/>
        </w:rPr>
        <w:br/>
        <w:t>14.55 - 4-й СИГНАЛ – ПЯТЬ МИНУТ ДО ФИНИША </w:t>
      </w:r>
      <w:r w:rsidRPr="00983580">
        <w:rPr>
          <w:sz w:val="24"/>
          <w:szCs w:val="24"/>
        </w:rPr>
        <w:br/>
        <w:t xml:space="preserve">15.00 – 5-й СИГНАЛ - ФИНИШ. ВЗВЕШИВАНИЕ, ПОДВЕДЕНИЕ ИТОГОВ, </w:t>
      </w:r>
    </w:p>
    <w:p w:rsidR="00320DDA" w:rsidRPr="00983580" w:rsidRDefault="00320DDA" w:rsidP="00983580">
      <w:pPr>
        <w:rPr>
          <w:sz w:val="24"/>
          <w:szCs w:val="24"/>
        </w:rPr>
      </w:pPr>
      <w:r w:rsidRPr="00983580">
        <w:rPr>
          <w:sz w:val="24"/>
          <w:szCs w:val="24"/>
        </w:rPr>
        <w:t>16.00 - НАГРАЖДЕНИЕ ПОБЕДИТЕЛЕЙ, </w:t>
      </w:r>
      <w:r w:rsidRPr="00983580">
        <w:rPr>
          <w:sz w:val="24"/>
          <w:szCs w:val="24"/>
        </w:rPr>
        <w:br/>
        <w:t>ЗАКРЫТИЕ СОРЕВНОВАНИЙ</w:t>
      </w:r>
    </w:p>
    <w:sectPr w:rsidR="00320DDA" w:rsidRPr="00983580" w:rsidSect="00F751BB">
      <w:footerReference w:type="default" r:id="rId19"/>
      <w:pgSz w:w="11906" w:h="16838"/>
      <w:pgMar w:top="454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DA" w:rsidRDefault="007665DA" w:rsidP="0018496B">
      <w:pPr>
        <w:spacing w:after="0" w:line="240" w:lineRule="auto"/>
      </w:pPr>
      <w:r>
        <w:separator/>
      </w:r>
    </w:p>
  </w:endnote>
  <w:endnote w:type="continuationSeparator" w:id="0">
    <w:p w:rsidR="007665DA" w:rsidRDefault="007665DA" w:rsidP="0018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028658"/>
      <w:docPartObj>
        <w:docPartGallery w:val="Page Numbers (Bottom of Page)"/>
        <w:docPartUnique/>
      </w:docPartObj>
    </w:sdtPr>
    <w:sdtEndPr/>
    <w:sdtContent>
      <w:p w:rsidR="0018496B" w:rsidRDefault="0018496B">
        <w:pPr>
          <w:pStyle w:val="a7"/>
          <w:jc w:val="right"/>
        </w:pPr>
      </w:p>
      <w:p w:rsidR="0018496B" w:rsidRDefault="0018496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2B6">
          <w:rPr>
            <w:noProof/>
          </w:rPr>
          <w:t>2</w:t>
        </w:r>
        <w:r>
          <w:fldChar w:fldCharType="end"/>
        </w:r>
      </w:p>
    </w:sdtContent>
  </w:sdt>
  <w:p w:rsidR="0018496B" w:rsidRDefault="001849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DA" w:rsidRDefault="007665DA" w:rsidP="0018496B">
      <w:pPr>
        <w:spacing w:after="0" w:line="240" w:lineRule="auto"/>
      </w:pPr>
      <w:r>
        <w:separator/>
      </w:r>
    </w:p>
  </w:footnote>
  <w:footnote w:type="continuationSeparator" w:id="0">
    <w:p w:rsidR="007665DA" w:rsidRDefault="007665DA" w:rsidP="00184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17638"/>
    <w:multiLevelType w:val="hybridMultilevel"/>
    <w:tmpl w:val="AE10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51"/>
    <w:rsid w:val="00000DBD"/>
    <w:rsid w:val="000165EE"/>
    <w:rsid w:val="000C3AA1"/>
    <w:rsid w:val="0018496B"/>
    <w:rsid w:val="0021243E"/>
    <w:rsid w:val="00292A2A"/>
    <w:rsid w:val="002C6DE8"/>
    <w:rsid w:val="002D1785"/>
    <w:rsid w:val="002E0C5E"/>
    <w:rsid w:val="00320DDA"/>
    <w:rsid w:val="0032176C"/>
    <w:rsid w:val="003329AB"/>
    <w:rsid w:val="00342CC1"/>
    <w:rsid w:val="003A1992"/>
    <w:rsid w:val="00447B8C"/>
    <w:rsid w:val="00456167"/>
    <w:rsid w:val="004742B6"/>
    <w:rsid w:val="004E5568"/>
    <w:rsid w:val="00517907"/>
    <w:rsid w:val="00526B86"/>
    <w:rsid w:val="006B41E4"/>
    <w:rsid w:val="006D5819"/>
    <w:rsid w:val="007665DA"/>
    <w:rsid w:val="007F77D7"/>
    <w:rsid w:val="00886CD8"/>
    <w:rsid w:val="00956F1E"/>
    <w:rsid w:val="00962755"/>
    <w:rsid w:val="00983580"/>
    <w:rsid w:val="00A83F03"/>
    <w:rsid w:val="00B244DA"/>
    <w:rsid w:val="00B53CF3"/>
    <w:rsid w:val="00C021AD"/>
    <w:rsid w:val="00C57473"/>
    <w:rsid w:val="00D41251"/>
    <w:rsid w:val="00E14669"/>
    <w:rsid w:val="00E23C9C"/>
    <w:rsid w:val="00E546C7"/>
    <w:rsid w:val="00E61CA0"/>
    <w:rsid w:val="00F751BB"/>
    <w:rsid w:val="00FB49A0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8C60B-AC31-4FB3-85E0-D32FE461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9A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96B"/>
  </w:style>
  <w:style w:type="paragraph" w:styleId="a7">
    <w:name w:val="footer"/>
    <w:basedOn w:val="a"/>
    <w:link w:val="a8"/>
    <w:uiPriority w:val="99"/>
    <w:unhideWhenUsed/>
    <w:rsid w:val="0018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dunaev.ru/" TargetMode="External"/><Relationship Id="rId13" Type="http://schemas.openxmlformats.org/officeDocument/2006/relationships/hyperlink" Target="http://www.pln-pskov.ru/" TargetMode="External"/><Relationship Id="rId18" Type="http://schemas.openxmlformats.org/officeDocument/2006/relationships/hyperlink" Target="http://www.ecocenter-nw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skovfishing.ru" TargetMode="External"/><Relationship Id="rId12" Type="http://schemas.openxmlformats.org/officeDocument/2006/relationships/hyperlink" Target="http://www.artaxfishing.ru/" TargetMode="External"/><Relationship Id="rId17" Type="http://schemas.openxmlformats.org/officeDocument/2006/relationships/hyperlink" Target="http://www.province.ru/psk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s60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ver.s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skovfishing.ru/" TargetMode="External"/><Relationship Id="rId10" Type="http://schemas.openxmlformats.org/officeDocument/2006/relationships/hyperlink" Target="http://www.normark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ordman.ru/" TargetMode="External"/><Relationship Id="rId14" Type="http://schemas.openxmlformats.org/officeDocument/2006/relationships/hyperlink" Target="http://www.avtorad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2018-05-29T08:34:00Z</dcterms:created>
  <dcterms:modified xsi:type="dcterms:W3CDTF">2018-05-29T08:57:00Z</dcterms:modified>
</cp:coreProperties>
</file>